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2A5F5B">
        <w:rPr>
          <w:rFonts w:cs="Arial"/>
          <w:b/>
          <w:sz w:val="40"/>
          <w:szCs w:val="40"/>
          <w:lang w:eastAsia="es-ES"/>
        </w:rPr>
        <w:t>6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411780" w:rsidRPr="00411780" w:rsidRDefault="00411780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r w:rsidRPr="00411780">
        <w:rPr>
          <w:rFonts w:eastAsiaTheme="minorHAnsi" w:cs="Arial"/>
          <w:bCs/>
          <w:lang w:eastAsia="en-US"/>
        </w:rPr>
        <w:t>Criteris sotmesos a judici de valor (sobre 2 bis)</w:t>
      </w:r>
      <w:bookmarkStart w:id="0" w:name="_GoBack"/>
      <w:bookmarkEnd w:id="0"/>
    </w:p>
    <w:sectPr w:rsidR="00411780" w:rsidRPr="00411780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39A" w:rsidRDefault="0092239A" w:rsidP="00F454D8">
      <w:pPr>
        <w:spacing w:after="0" w:line="240" w:lineRule="auto"/>
      </w:pPr>
      <w:r>
        <w:separator/>
      </w:r>
    </w:p>
  </w:endnote>
  <w:endnote w:type="continuationSeparator" w:id="0">
    <w:p w:rsidR="0092239A" w:rsidRDefault="0092239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39A" w:rsidRDefault="0092239A" w:rsidP="00F454D8">
      <w:pPr>
        <w:spacing w:after="0" w:line="240" w:lineRule="auto"/>
      </w:pPr>
      <w:r>
        <w:separator/>
      </w:r>
    </w:p>
  </w:footnote>
  <w:footnote w:type="continuationSeparator" w:id="0">
    <w:p w:rsidR="0092239A" w:rsidRDefault="0092239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1B1E65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411780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84D81"/>
    <w:rsid w:val="008E3AA1"/>
    <w:rsid w:val="0092239A"/>
    <w:rsid w:val="00943FF8"/>
    <w:rsid w:val="00955DC4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E0AE80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86801-8793-462E-8430-195EDF6D34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9CA332E-38B5-4993-A1E4-2657C4C1B0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9005F9-8D0D-41B5-8347-F799862884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2023-10-02T10:05:00Z</dcterms:created>
  <dcterms:modified xsi:type="dcterms:W3CDTF">2024-10-08T07:16:00Z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